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B91A" w14:textId="4668FBA2" w:rsidR="00D17EA8" w:rsidRDefault="00FF47A7" w:rsidP="00D17EA8">
      <w:pPr>
        <w:jc w:val="center"/>
      </w:pPr>
      <w:r>
        <w:rPr>
          <w:rFonts w:cs="Cordia New"/>
          <w:noProof/>
        </w:rPr>
        <w:drawing>
          <wp:anchor distT="0" distB="0" distL="114300" distR="114300" simplePos="0" relativeHeight="251659264" behindDoc="0" locked="0" layoutInCell="1" allowOverlap="1" wp14:anchorId="3DFDDD9E" wp14:editId="61AA9CD8">
            <wp:simplePos x="0" y="0"/>
            <wp:positionH relativeFrom="margin">
              <wp:align>center</wp:align>
            </wp:positionH>
            <wp:positionV relativeFrom="paragraph">
              <wp:posOffset>-552450</wp:posOffset>
            </wp:positionV>
            <wp:extent cx="952500" cy="9652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AAEC8" w14:textId="77777777" w:rsidR="00D17EA8" w:rsidRDefault="00D17EA8" w:rsidP="00D17EA8">
      <w:pPr>
        <w:jc w:val="center"/>
      </w:pPr>
    </w:p>
    <w:p w14:paraId="7F6CEFBB" w14:textId="56E301D8" w:rsidR="00D17EA8" w:rsidRDefault="00D17EA8" w:rsidP="00D17EA8">
      <w:pPr>
        <w:jc w:val="center"/>
      </w:pPr>
      <w:r>
        <w:t xml:space="preserve">Announcement of </w:t>
      </w:r>
      <w:proofErr w:type="spellStart"/>
      <w:r>
        <w:t>Pattananikom</w:t>
      </w:r>
      <w:proofErr w:type="spellEnd"/>
      <w:r>
        <w:t xml:space="preserve"> Police Station</w:t>
      </w:r>
    </w:p>
    <w:p w14:paraId="22C484CA" w14:textId="1135DF35" w:rsidR="00552861" w:rsidRDefault="00D17EA8" w:rsidP="00D17EA8">
      <w:pPr>
        <w:jc w:val="center"/>
      </w:pPr>
      <w:r>
        <w:t>Subject: Anti-Bribery Policy (Anti-Bribery Policy)</w:t>
      </w:r>
    </w:p>
    <w:p w14:paraId="3BC906A7" w14:textId="46B2F20B" w:rsidR="00D17EA8" w:rsidRDefault="00D17EA8" w:rsidP="00D17EA8">
      <w:pPr>
        <w:jc w:val="center"/>
      </w:pPr>
      <w:r>
        <w:t>*************</w:t>
      </w:r>
    </w:p>
    <w:p w14:paraId="464F2791" w14:textId="764972A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According to the Organic Act on Anti-Corruption B.E. 2561, Section 128, paragraph one,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it stipulates that any state official is prohibited from accepting property or any other benefit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that may be calculated as money from anyone. In addition to assets or benefits that are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legitimate by laws, rules or regulations. issued by virtue of the provisions of law Unless accepting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property or any other benefits by morality according to the criteria and amount prescribed by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the NACC and the Code of Ethics of Police Officers, 2021, Article 2(2) with honesty. perform legal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duties Regulations of the Royal Thai Police with transparency Do not show behavior that implies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exploitation. Responsible for human rights duties. Be ready to be audited and liable. have a good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conscience Considering the society and Article 2(4), thinking of the public interest rather than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the personal benefit, having a public mind, cooperating and sacrificing for the benefit of the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public. And create benefits and happiness for society, together with a national reform plan for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the prevention and suppression of corruption and misconduct. (Revised version) Determine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important reform activities. Activity 4: Develop the Thai bureaucracy to be transparent and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useless. Goal 1, item 1.1. All government agencies shall declare that all government officials do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not accept gifts and gratuities of any kind. from performing duties (No Gift Policy)</w:t>
      </w:r>
    </w:p>
    <w:p w14:paraId="21DF96C3" w14:textId="7E5BA9AE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Therefore, in order to prevent conflicts of interest between one's own interests and the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public interest (Conflict of Interest), accepting bribes, gifts, tokens or any other benefits that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affect the performance of duties. Therefore, guidelines for anti-bribery have been established.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(Anti-Bribery Policy) and do not accept gifts, tokens or any other benefits (No Gift Policy) from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performing duties. The details are as follows:</w:t>
      </w:r>
    </w:p>
    <w:p w14:paraId="1F7B1431" w14:textId="26BABFF4" w:rsidR="00D17EA8" w:rsidRDefault="00D17EA8" w:rsidP="00D17EA8">
      <w:pPr>
        <w:spacing w:after="0" w:line="276" w:lineRule="auto"/>
        <w:jc w:val="thaiDistribute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proofErr w:type="spellStart"/>
      <w:r w:rsidRPr="00D17EA8">
        <w:rPr>
          <w:b/>
          <w:bCs/>
          <w:sz w:val="24"/>
          <w:szCs w:val="32"/>
        </w:rPr>
        <w:t>Bjective</w:t>
      </w:r>
      <w:proofErr w:type="spellEnd"/>
    </w:p>
    <w:p w14:paraId="065DF11E" w14:textId="77777777" w:rsidR="00D17EA8" w:rsidRPr="00D17EA8" w:rsidRDefault="00D17EA8" w:rsidP="00D17EA8">
      <w:pPr>
        <w:spacing w:after="0" w:line="276" w:lineRule="auto"/>
        <w:jc w:val="thaiDistribute"/>
        <w:rPr>
          <w:b/>
          <w:bCs/>
          <w:sz w:val="24"/>
          <w:szCs w:val="32"/>
        </w:rPr>
      </w:pPr>
    </w:p>
    <w:p w14:paraId="6C6B0855" w14:textId="7E144F61" w:rsidR="00D17EA8" w:rsidRPr="00D17EA8" w:rsidRDefault="00D17EA8" w:rsidP="00D17EA8">
      <w:pPr>
        <w:spacing w:after="0" w:line="276" w:lineRule="auto"/>
        <w:ind w:firstLine="720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 w:rsidRPr="00D17EA8">
        <w:rPr>
          <w:sz w:val="24"/>
          <w:szCs w:val="32"/>
        </w:rPr>
        <w:t>1. To prevent or reduce the opportunity to receive bribes. Conflicts of interest in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various forms</w:t>
      </w:r>
      <w:r>
        <w:rPr>
          <w:sz w:val="24"/>
          <w:szCs w:val="32"/>
        </w:rPr>
        <w:t xml:space="preserve"> </w:t>
      </w:r>
      <w:proofErr w:type="gramStart"/>
      <w:r w:rsidRPr="00D17EA8">
        <w:rPr>
          <w:sz w:val="24"/>
          <w:szCs w:val="32"/>
        </w:rPr>
        <w:t>To</w:t>
      </w:r>
      <w:proofErr w:type="gramEnd"/>
      <w:r w:rsidRPr="00D17EA8">
        <w:rPr>
          <w:sz w:val="24"/>
          <w:szCs w:val="32"/>
        </w:rPr>
        <w:t xml:space="preserve"> police officers under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Pr="00D17EA8">
        <w:rPr>
          <w:sz w:val="24"/>
          <w:szCs w:val="32"/>
        </w:rPr>
        <w:t>Police Station</w:t>
      </w:r>
    </w:p>
    <w:p w14:paraId="612BA082" w14:textId="4F9BAA07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proofErr w:type="gramStart"/>
      <w:r w:rsidRPr="00D17EA8">
        <w:rPr>
          <w:sz w:val="24"/>
          <w:szCs w:val="32"/>
        </w:rPr>
        <w:t>2 .</w:t>
      </w:r>
      <w:proofErr w:type="gramEnd"/>
      <w:r w:rsidRPr="00D17EA8">
        <w:rPr>
          <w:sz w:val="24"/>
          <w:szCs w:val="32"/>
        </w:rPr>
        <w:t xml:space="preserve"> To encourage police officers under </w:t>
      </w:r>
      <w:proofErr w:type="spellStart"/>
      <w:r w:rsidR="00FF47A7">
        <w:rPr>
          <w:sz w:val="24"/>
          <w:szCs w:val="24"/>
        </w:rPr>
        <w:t>Pattananikom</w:t>
      </w:r>
      <w:proofErr w:type="spellEnd"/>
      <w:r w:rsidR="00FF47A7" w:rsidRPr="00FF47A7">
        <w:rPr>
          <w:sz w:val="24"/>
          <w:szCs w:val="24"/>
        </w:rPr>
        <w:t xml:space="preserve"> </w:t>
      </w:r>
      <w:r w:rsidRPr="00D17EA8">
        <w:rPr>
          <w:sz w:val="24"/>
          <w:szCs w:val="32"/>
        </w:rPr>
        <w:t>Police Station. Have a</w:t>
      </w:r>
    </w:p>
    <w:p w14:paraId="61B99056" w14:textId="77777777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 w:rsidRPr="00D17EA8">
        <w:rPr>
          <w:sz w:val="24"/>
          <w:szCs w:val="32"/>
        </w:rPr>
        <w:t>conscience in refusing Receiving gifts and all kinds of favors in the performance of duties</w:t>
      </w:r>
    </w:p>
    <w:p w14:paraId="26E32FC6" w14:textId="0284914C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3. To create an ethical and transparent organizational culture. (Organization of</w:t>
      </w:r>
    </w:p>
    <w:p w14:paraId="74AC946C" w14:textId="77777777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 w:rsidRPr="00D17EA8">
        <w:rPr>
          <w:sz w:val="24"/>
          <w:szCs w:val="32"/>
        </w:rPr>
        <w:t xml:space="preserve">Integrity) of the </w:t>
      </w:r>
      <w:proofErr w:type="spellStart"/>
      <w:r w:rsidRPr="00D17EA8">
        <w:rPr>
          <w:sz w:val="24"/>
          <w:szCs w:val="32"/>
        </w:rPr>
        <w:t>systemgovernment</w:t>
      </w:r>
      <w:proofErr w:type="spellEnd"/>
      <w:r w:rsidRPr="00D17EA8">
        <w:rPr>
          <w:sz w:val="24"/>
          <w:szCs w:val="32"/>
        </w:rPr>
        <w:t xml:space="preserve"> to be strong and sustainable</w:t>
      </w:r>
    </w:p>
    <w:p w14:paraId="7C7F8267" w14:textId="7F36768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4. To determine measures, guidelines, and mechanisms to prevent giving/receiving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bribes or any other benefits.</w:t>
      </w:r>
    </w:p>
    <w:p w14:paraId="708BA3F5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6F569847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3308DBCD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6F928A62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2AF08F9E" w14:textId="759D251C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5. To set guidelines for receiving entertainment fees. or gifts from executives and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 xml:space="preserve">police </w:t>
      </w:r>
      <w:proofErr w:type="spellStart"/>
      <w:r w:rsidRPr="00D17EA8">
        <w:rPr>
          <w:sz w:val="24"/>
          <w:szCs w:val="32"/>
        </w:rPr>
        <w:t>officersUnder</w:t>
      </w:r>
      <w:proofErr w:type="spellEnd"/>
      <w:r w:rsidRPr="00D17EA8">
        <w:rPr>
          <w:sz w:val="24"/>
          <w:szCs w:val="32"/>
        </w:rPr>
        <w:t xml:space="preserve"> the jurisdiction of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Pr="00D17EA8">
        <w:rPr>
          <w:sz w:val="24"/>
          <w:szCs w:val="32"/>
        </w:rPr>
        <w:t>Police Station To comply with relevant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laws and regulations.</w:t>
      </w:r>
    </w:p>
    <w:p w14:paraId="4CFA020D" w14:textId="081C00AC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6. To support and enhance operations under the national strategy, master plan</w:t>
      </w:r>
      <w:r>
        <w:rPr>
          <w:sz w:val="24"/>
          <w:szCs w:val="32"/>
        </w:rPr>
        <w:t xml:space="preserve"> </w:t>
      </w:r>
      <w:proofErr w:type="spellStart"/>
      <w:r w:rsidRPr="00D17EA8">
        <w:rPr>
          <w:sz w:val="24"/>
          <w:szCs w:val="32"/>
        </w:rPr>
        <w:t>undernational</w:t>
      </w:r>
      <w:proofErr w:type="spellEnd"/>
      <w:r w:rsidRPr="00D17EA8">
        <w:rPr>
          <w:sz w:val="24"/>
          <w:szCs w:val="32"/>
        </w:rPr>
        <w:t xml:space="preserve"> strategy and the national reform plan for preventing and suppressing corruption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 xml:space="preserve">and </w:t>
      </w:r>
      <w:proofErr w:type="spellStart"/>
      <w:proofErr w:type="gramStart"/>
      <w:r w:rsidRPr="00D17EA8">
        <w:rPr>
          <w:sz w:val="24"/>
          <w:szCs w:val="32"/>
        </w:rPr>
        <w:t>misconduct.It</w:t>
      </w:r>
      <w:proofErr w:type="spellEnd"/>
      <w:proofErr w:type="gramEnd"/>
      <w:r w:rsidRPr="00D17EA8">
        <w:rPr>
          <w:sz w:val="24"/>
          <w:szCs w:val="32"/>
        </w:rPr>
        <w:t xml:space="preserve"> is also part of the guidelines for evaluating morality and transparency in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government agencies (Integrity and Transparency Assessment: ITA).</w:t>
      </w:r>
    </w:p>
    <w:p w14:paraId="363D99A3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370B7B8B" w14:textId="14908550" w:rsidR="00D17EA8" w:rsidRDefault="00D17EA8" w:rsidP="00D17EA8">
      <w:pPr>
        <w:spacing w:after="0" w:line="276" w:lineRule="auto"/>
        <w:jc w:val="thaiDistribute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 w:rsidRPr="00D17EA8">
        <w:rPr>
          <w:b/>
          <w:bCs/>
          <w:sz w:val="24"/>
          <w:szCs w:val="32"/>
        </w:rPr>
        <w:t>Scope of application</w:t>
      </w:r>
    </w:p>
    <w:p w14:paraId="6060D736" w14:textId="71D61585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 xml:space="preserve">Applicable to police officers under the jurisdiction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Pr="00D17EA8">
        <w:rPr>
          <w:sz w:val="24"/>
          <w:szCs w:val="32"/>
        </w:rPr>
        <w:t>Provincial Police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Station, all officers</w:t>
      </w:r>
    </w:p>
    <w:p w14:paraId="0760EF4C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344152BD" w14:textId="758D2C4F" w:rsidR="00D17EA8" w:rsidRPr="00D17EA8" w:rsidRDefault="00D17EA8" w:rsidP="00D17EA8">
      <w:pPr>
        <w:spacing w:after="0" w:line="276" w:lineRule="auto"/>
        <w:ind w:left="720" w:firstLine="720"/>
        <w:jc w:val="thaiDistribute"/>
        <w:rPr>
          <w:b/>
          <w:bCs/>
          <w:sz w:val="24"/>
          <w:szCs w:val="32"/>
        </w:rPr>
      </w:pPr>
      <w:r w:rsidRPr="00D17EA8">
        <w:rPr>
          <w:b/>
          <w:bCs/>
          <w:sz w:val="24"/>
          <w:szCs w:val="32"/>
        </w:rPr>
        <w:t>Definition</w:t>
      </w:r>
    </w:p>
    <w:p w14:paraId="4EB2FF02" w14:textId="4FAFB27E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“</w:t>
      </w:r>
      <w:r w:rsidRPr="00D17EA8">
        <w:rPr>
          <w:b/>
          <w:bCs/>
          <w:sz w:val="24"/>
          <w:szCs w:val="32"/>
        </w:rPr>
        <w:t>Bribe</w:t>
      </w:r>
      <w:r w:rsidRPr="00D17EA8">
        <w:rPr>
          <w:sz w:val="24"/>
          <w:szCs w:val="32"/>
        </w:rPr>
        <w:t xml:space="preserve">” means property or other benefits given to a person in order for that </w:t>
      </w:r>
      <w:proofErr w:type="spellStart"/>
      <w:r w:rsidRPr="00D17EA8">
        <w:rPr>
          <w:sz w:val="24"/>
          <w:szCs w:val="32"/>
        </w:rPr>
        <w:t>personto</w:t>
      </w:r>
      <w:proofErr w:type="spellEnd"/>
      <w:r w:rsidRPr="00D17EA8">
        <w:rPr>
          <w:sz w:val="24"/>
          <w:szCs w:val="32"/>
        </w:rPr>
        <w:t xml:space="preserve"> act or omit. Do not do anything in your position whether it is legal or illegal. According to </w:t>
      </w:r>
      <w:proofErr w:type="spellStart"/>
      <w:r w:rsidRPr="00D17EA8">
        <w:rPr>
          <w:sz w:val="24"/>
          <w:szCs w:val="32"/>
        </w:rPr>
        <w:t>theperson</w:t>
      </w:r>
      <w:proofErr w:type="spellEnd"/>
      <w:r w:rsidRPr="00D17EA8">
        <w:rPr>
          <w:sz w:val="24"/>
          <w:szCs w:val="32"/>
        </w:rPr>
        <w:t xml:space="preserve"> who paid the </w:t>
      </w:r>
      <w:proofErr w:type="spellStart"/>
      <w:r w:rsidRPr="00D17EA8">
        <w:rPr>
          <w:sz w:val="24"/>
          <w:szCs w:val="32"/>
        </w:rPr>
        <w:t>bribewant</w:t>
      </w:r>
      <w:proofErr w:type="spellEnd"/>
      <w:r w:rsidRPr="00D17EA8">
        <w:rPr>
          <w:sz w:val="24"/>
          <w:szCs w:val="32"/>
        </w:rPr>
        <w:t xml:space="preserve">, including receiving gifts Facilitation fee A symbol of </w:t>
      </w:r>
      <w:proofErr w:type="spellStart"/>
      <w:proofErr w:type="gramStart"/>
      <w:r w:rsidRPr="00D17EA8">
        <w:rPr>
          <w:sz w:val="24"/>
          <w:szCs w:val="32"/>
        </w:rPr>
        <w:t>goodwill,accepting</w:t>
      </w:r>
      <w:proofErr w:type="spellEnd"/>
      <w:proofErr w:type="gramEnd"/>
      <w:r w:rsidRPr="00D17EA8">
        <w:rPr>
          <w:sz w:val="24"/>
          <w:szCs w:val="32"/>
        </w:rPr>
        <w:t xml:space="preserve"> donations, adopting, and similar benefits. When there is an offer, giving or </w:t>
      </w:r>
      <w:proofErr w:type="spellStart"/>
      <w:r w:rsidRPr="00D17EA8">
        <w:rPr>
          <w:sz w:val="24"/>
          <w:szCs w:val="32"/>
        </w:rPr>
        <w:t>receivingthat</w:t>
      </w:r>
      <w:proofErr w:type="spellEnd"/>
      <w:r w:rsidRPr="00D17EA8">
        <w:rPr>
          <w:sz w:val="24"/>
          <w:szCs w:val="32"/>
        </w:rPr>
        <w:t xml:space="preserve"> can reasonably be considered a bribe and includes giving or receiving afterward.</w:t>
      </w:r>
    </w:p>
    <w:p w14:paraId="43EDD4BB" w14:textId="34944430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 w:rsidRPr="00D17EA8">
        <w:rPr>
          <w:sz w:val="24"/>
          <w:szCs w:val="32"/>
        </w:rPr>
        <w:t>“</w:t>
      </w:r>
      <w:r w:rsidRPr="00D17EA8">
        <w:rPr>
          <w:b/>
          <w:bCs/>
          <w:sz w:val="24"/>
          <w:szCs w:val="32"/>
        </w:rPr>
        <w:t>Gifts</w:t>
      </w:r>
      <w:r>
        <w:rPr>
          <w:sz w:val="24"/>
          <w:szCs w:val="32"/>
        </w:rPr>
        <w:t>”</w:t>
      </w:r>
      <w:r w:rsidRPr="00D17EA8">
        <w:rPr>
          <w:sz w:val="24"/>
          <w:szCs w:val="32"/>
        </w:rPr>
        <w:t xml:space="preserve"> presents, or any other benefits that affect the performance of duties” means</w:t>
      </w:r>
    </w:p>
    <w:p w14:paraId="1606DE15" w14:textId="77777777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 w:rsidRPr="00D17EA8">
        <w:rPr>
          <w:sz w:val="24"/>
          <w:szCs w:val="32"/>
        </w:rPr>
        <w:t>money, property, services, or any other benefits that have value and include tips. which</w:t>
      </w:r>
    </w:p>
    <w:p w14:paraId="20827E6F" w14:textId="77777777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 w:rsidRPr="00D17EA8">
        <w:rPr>
          <w:sz w:val="24"/>
          <w:szCs w:val="32"/>
        </w:rPr>
        <w:t>government officials receive in addition to salary, income, government benefits in normal cases</w:t>
      </w:r>
    </w:p>
    <w:p w14:paraId="493921A5" w14:textId="77777777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 w:rsidRPr="00D17EA8">
        <w:rPr>
          <w:sz w:val="24"/>
          <w:szCs w:val="32"/>
        </w:rPr>
        <w:t xml:space="preserve">and affect decisions, approvals, permits, </w:t>
      </w:r>
      <w:proofErr w:type="spellStart"/>
      <w:r w:rsidRPr="00D17EA8">
        <w:rPr>
          <w:sz w:val="24"/>
          <w:szCs w:val="32"/>
        </w:rPr>
        <w:t>orAny</w:t>
      </w:r>
      <w:proofErr w:type="spellEnd"/>
      <w:r w:rsidRPr="00D17EA8">
        <w:rPr>
          <w:sz w:val="24"/>
          <w:szCs w:val="32"/>
        </w:rPr>
        <w:t xml:space="preserve"> other act in the performance of duties in a</w:t>
      </w:r>
    </w:p>
    <w:p w14:paraId="2FCC8F0F" w14:textId="77777777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 w:rsidRPr="00D17EA8">
        <w:rPr>
          <w:sz w:val="24"/>
          <w:szCs w:val="32"/>
        </w:rPr>
        <w:t>manner that benefits the giver of the gift in a dishonest way. either in the past or at the time of</w:t>
      </w:r>
    </w:p>
    <w:p w14:paraId="5598FD4D" w14:textId="77777777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 w:rsidRPr="00D17EA8">
        <w:rPr>
          <w:sz w:val="24"/>
          <w:szCs w:val="32"/>
        </w:rPr>
        <w:t>receipt or in the future</w:t>
      </w:r>
    </w:p>
    <w:p w14:paraId="7F451AD7" w14:textId="33AF5F31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“</w:t>
      </w:r>
      <w:r w:rsidRPr="00D17EA8">
        <w:rPr>
          <w:b/>
          <w:bCs/>
          <w:sz w:val="24"/>
          <w:szCs w:val="32"/>
        </w:rPr>
        <w:t>Property</w:t>
      </w:r>
      <w:r w:rsidRPr="00D17EA8">
        <w:rPr>
          <w:sz w:val="24"/>
          <w:szCs w:val="32"/>
        </w:rPr>
        <w:t>” means property and intangible objects. which may have a price and may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 xml:space="preserve">be </w:t>
      </w:r>
      <w:proofErr w:type="spellStart"/>
      <w:r w:rsidRPr="00D17EA8">
        <w:rPr>
          <w:sz w:val="24"/>
          <w:szCs w:val="32"/>
        </w:rPr>
        <w:t>heldsuch</w:t>
      </w:r>
      <w:proofErr w:type="spellEnd"/>
      <w:r w:rsidRPr="00D17EA8">
        <w:rPr>
          <w:sz w:val="24"/>
          <w:szCs w:val="32"/>
        </w:rPr>
        <w:t xml:space="preserve"> as money, houses, cars, stocks</w:t>
      </w:r>
    </w:p>
    <w:p w14:paraId="157A683A" w14:textId="067C6E26" w:rsidR="00D17EA8" w:rsidRP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“</w:t>
      </w:r>
      <w:r w:rsidRPr="00D17EA8">
        <w:rPr>
          <w:b/>
          <w:bCs/>
          <w:sz w:val="24"/>
          <w:szCs w:val="32"/>
        </w:rPr>
        <w:t>Receiving property or any other benefits in an ethical manner</w:t>
      </w:r>
      <w:r w:rsidRPr="00D17EA8">
        <w:rPr>
          <w:sz w:val="24"/>
          <w:szCs w:val="32"/>
        </w:rPr>
        <w:t>” means receiving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 xml:space="preserve">property </w:t>
      </w:r>
      <w:proofErr w:type="spellStart"/>
      <w:r w:rsidRPr="00D17EA8">
        <w:rPr>
          <w:sz w:val="24"/>
          <w:szCs w:val="32"/>
        </w:rPr>
        <w:t>orAny</w:t>
      </w:r>
      <w:proofErr w:type="spellEnd"/>
      <w:r w:rsidRPr="00D17EA8">
        <w:rPr>
          <w:sz w:val="24"/>
          <w:szCs w:val="32"/>
        </w:rPr>
        <w:t xml:space="preserve"> other benefits from relatives or people given on various occasions Usually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according to tradition or culture or given according to etiquette practiced in society.</w:t>
      </w:r>
    </w:p>
    <w:p w14:paraId="7C219B87" w14:textId="3181DD45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17EA8">
        <w:rPr>
          <w:sz w:val="24"/>
          <w:szCs w:val="32"/>
        </w:rPr>
        <w:t>“</w:t>
      </w:r>
      <w:r w:rsidRPr="00D17EA8">
        <w:rPr>
          <w:b/>
          <w:bCs/>
          <w:sz w:val="24"/>
          <w:szCs w:val="32"/>
        </w:rPr>
        <w:t>Relatives</w:t>
      </w:r>
      <w:r w:rsidRPr="00D17EA8">
        <w:rPr>
          <w:sz w:val="24"/>
          <w:szCs w:val="32"/>
        </w:rPr>
        <w:t>” means parents, descendants, brothers and sisters. or sharing the same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father or mother, uncle, aunt, spouse, ascendant or descendant of the spouse. Adopted child</w:t>
      </w:r>
      <w:r>
        <w:rPr>
          <w:sz w:val="24"/>
          <w:szCs w:val="32"/>
        </w:rPr>
        <w:t xml:space="preserve"> </w:t>
      </w:r>
      <w:r w:rsidRPr="00D17EA8">
        <w:rPr>
          <w:sz w:val="24"/>
          <w:szCs w:val="32"/>
        </w:rPr>
        <w:t>or adoptee</w:t>
      </w:r>
    </w:p>
    <w:p w14:paraId="5BAD7641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642EDC3D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1E47AD65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41FD9BDF" w14:textId="77777777" w:rsidR="001B4709" w:rsidRDefault="00431EFB" w:rsidP="00431EFB">
      <w:pPr>
        <w:spacing w:after="0" w:line="276" w:lineRule="auto"/>
        <w:ind w:firstLine="720"/>
        <w:jc w:val="thaiDistribute"/>
        <w:rPr>
          <w:rFonts w:cs="Cordia New"/>
          <w:b/>
          <w:bCs/>
          <w:sz w:val="24"/>
          <w:szCs w:val="32"/>
        </w:rPr>
      </w:pPr>
      <w:r>
        <w:rPr>
          <w:rFonts w:cs="Cordia New"/>
          <w:b/>
          <w:bCs/>
          <w:sz w:val="24"/>
          <w:szCs w:val="32"/>
          <w:cs/>
        </w:rPr>
        <w:tab/>
      </w:r>
    </w:p>
    <w:p w14:paraId="06B9655E" w14:textId="77777777" w:rsidR="001B4709" w:rsidRDefault="001B4709" w:rsidP="00431EFB">
      <w:pPr>
        <w:spacing w:after="0" w:line="276" w:lineRule="auto"/>
        <w:ind w:firstLine="720"/>
        <w:jc w:val="thaiDistribute"/>
        <w:rPr>
          <w:rFonts w:cs="Cordia New"/>
          <w:b/>
          <w:bCs/>
          <w:sz w:val="24"/>
          <w:szCs w:val="32"/>
        </w:rPr>
      </w:pPr>
    </w:p>
    <w:p w14:paraId="550B84A4" w14:textId="39518072" w:rsidR="00431EFB" w:rsidRPr="00431EFB" w:rsidRDefault="00431EFB" w:rsidP="00431EFB">
      <w:pPr>
        <w:spacing w:after="0" w:line="276" w:lineRule="auto"/>
        <w:ind w:firstLine="720"/>
        <w:jc w:val="thaiDistribute"/>
        <w:rPr>
          <w:sz w:val="24"/>
          <w:szCs w:val="32"/>
        </w:rPr>
      </w:pPr>
      <w:r w:rsidRPr="00431EFB">
        <w:rPr>
          <w:rFonts w:cs="Cordia New"/>
          <w:b/>
          <w:bCs/>
          <w:sz w:val="24"/>
          <w:szCs w:val="32"/>
          <w:cs/>
        </w:rPr>
        <w:lastRenderedPageBreak/>
        <w:t>“</w:t>
      </w:r>
      <w:r w:rsidRPr="00431EFB">
        <w:rPr>
          <w:b/>
          <w:bCs/>
          <w:sz w:val="24"/>
          <w:szCs w:val="32"/>
        </w:rPr>
        <w:t>Other benefits”</w:t>
      </w:r>
      <w:r w:rsidRPr="00431EFB">
        <w:rPr>
          <w:sz w:val="24"/>
          <w:szCs w:val="32"/>
        </w:rPr>
        <w:t xml:space="preserve"> means things of value. including price reductions Receiving</w:t>
      </w:r>
    </w:p>
    <w:p w14:paraId="35EC58F4" w14:textId="77777777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>entertainment, receiving services, receiving training or anything else of the same nature</w:t>
      </w:r>
    </w:p>
    <w:p w14:paraId="4D5330A3" w14:textId="308B5788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b/>
          <w:bCs/>
          <w:sz w:val="24"/>
          <w:szCs w:val="32"/>
          <w:cs/>
        </w:rPr>
        <w:tab/>
      </w:r>
      <w:r>
        <w:rPr>
          <w:rFonts w:cs="Cordia New"/>
          <w:b/>
          <w:bCs/>
          <w:sz w:val="24"/>
          <w:szCs w:val="32"/>
          <w:cs/>
        </w:rPr>
        <w:tab/>
      </w:r>
      <w:r w:rsidRPr="00431EFB">
        <w:rPr>
          <w:rFonts w:cs="Cordia New"/>
          <w:b/>
          <w:bCs/>
          <w:sz w:val="24"/>
          <w:szCs w:val="32"/>
          <w:cs/>
        </w:rPr>
        <w:t>“</w:t>
      </w:r>
      <w:r w:rsidRPr="00431EFB">
        <w:rPr>
          <w:b/>
          <w:bCs/>
          <w:sz w:val="24"/>
          <w:szCs w:val="32"/>
        </w:rPr>
        <w:t>Performing duties”</w:t>
      </w:r>
      <w:r w:rsidRPr="00431EFB">
        <w:rPr>
          <w:sz w:val="24"/>
          <w:szCs w:val="32"/>
        </w:rPr>
        <w:t xml:space="preserve"> means the actions or performance of duties of a government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off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icial.in the appointed position or has been assigned to perform any duties or to act instead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In what duties, both general and specific duties as a police officer are prescribed by law? Powers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 xml:space="preserve">and duties or </w:t>
      </w:r>
      <w:proofErr w:type="gramStart"/>
      <w:r w:rsidRPr="00431EFB">
        <w:rPr>
          <w:sz w:val="24"/>
          <w:szCs w:val="32"/>
        </w:rPr>
        <w:t>acts</w:t>
      </w:r>
      <w:proofErr w:type="gramEnd"/>
      <w:r w:rsidRPr="00431EFB">
        <w:rPr>
          <w:sz w:val="24"/>
          <w:szCs w:val="32"/>
        </w:rPr>
        <w:t xml:space="preserve"> in accordance with the powers and duties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specified by law to be the powers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and duties of the police.</w:t>
      </w:r>
    </w:p>
    <w:p w14:paraId="6EF8DBDF" w14:textId="290252DE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b/>
          <w:bCs/>
          <w:sz w:val="24"/>
          <w:szCs w:val="32"/>
          <w:cs/>
        </w:rPr>
        <w:tab/>
      </w:r>
      <w:r>
        <w:rPr>
          <w:rFonts w:cs="Cordia New"/>
          <w:b/>
          <w:bCs/>
          <w:sz w:val="24"/>
          <w:szCs w:val="32"/>
          <w:cs/>
        </w:rPr>
        <w:tab/>
      </w:r>
      <w:r w:rsidRPr="00431EFB">
        <w:rPr>
          <w:rFonts w:cs="Cordia New"/>
          <w:b/>
          <w:bCs/>
          <w:sz w:val="24"/>
          <w:szCs w:val="32"/>
          <w:cs/>
        </w:rPr>
        <w:t>“</w:t>
      </w:r>
      <w:r w:rsidRPr="00431EFB">
        <w:rPr>
          <w:b/>
          <w:bCs/>
          <w:sz w:val="24"/>
          <w:szCs w:val="32"/>
        </w:rPr>
        <w:t>Commander”</w:t>
      </w:r>
      <w:r w:rsidRPr="00431EFB">
        <w:rPr>
          <w:sz w:val="24"/>
          <w:szCs w:val="32"/>
        </w:rPr>
        <w:t xml:space="preserve"> means a person who has the authority to command, supervise, monitor,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and inspect police officers under his command.</w:t>
      </w:r>
    </w:p>
    <w:p w14:paraId="1B352C5A" w14:textId="6EC04A57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b/>
          <w:bCs/>
          <w:sz w:val="24"/>
          <w:szCs w:val="32"/>
          <w:cs/>
        </w:rPr>
        <w:tab/>
      </w:r>
      <w:r>
        <w:rPr>
          <w:rFonts w:cs="Cordia New"/>
          <w:b/>
          <w:bCs/>
          <w:sz w:val="24"/>
          <w:szCs w:val="32"/>
          <w:cs/>
        </w:rPr>
        <w:tab/>
      </w:r>
      <w:r w:rsidRPr="00431EFB">
        <w:rPr>
          <w:rFonts w:cs="Cordia New"/>
          <w:b/>
          <w:bCs/>
          <w:sz w:val="24"/>
          <w:szCs w:val="32"/>
          <w:cs/>
        </w:rPr>
        <w:t>“</w:t>
      </w:r>
      <w:r w:rsidRPr="00431EFB">
        <w:rPr>
          <w:b/>
          <w:bCs/>
          <w:sz w:val="24"/>
          <w:szCs w:val="32"/>
        </w:rPr>
        <w:t>Subordinate”</w:t>
      </w:r>
      <w:r w:rsidRPr="00431EFB">
        <w:rPr>
          <w:sz w:val="24"/>
          <w:szCs w:val="32"/>
        </w:rPr>
        <w:t xml:space="preserve"> means subordinate police officers.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Pr="00431EFB">
        <w:rPr>
          <w:sz w:val="24"/>
          <w:szCs w:val="32"/>
        </w:rPr>
        <w:t>Provincial Police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 xml:space="preserve">Station, all officers </w:t>
      </w:r>
      <w:proofErr w:type="gramStart"/>
      <w:r w:rsidRPr="00431EFB">
        <w:rPr>
          <w:sz w:val="24"/>
          <w:szCs w:val="32"/>
        </w:rPr>
        <w:t>In</w:t>
      </w:r>
      <w:proofErr w:type="gramEnd"/>
      <w:r w:rsidRPr="00431EFB">
        <w:rPr>
          <w:sz w:val="24"/>
          <w:szCs w:val="32"/>
        </w:rPr>
        <w:t xml:space="preserve"> addition to the commander</w:t>
      </w:r>
    </w:p>
    <w:p w14:paraId="61F346C5" w14:textId="4C799FB9" w:rsidR="00431EFB" w:rsidRPr="00431EFB" w:rsidRDefault="00431EFB" w:rsidP="00431EFB">
      <w:pPr>
        <w:spacing w:after="0" w:line="276" w:lineRule="auto"/>
        <w:jc w:val="thaiDistribute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 w:rsidRPr="00431EFB">
        <w:rPr>
          <w:b/>
          <w:bCs/>
          <w:sz w:val="24"/>
          <w:szCs w:val="32"/>
        </w:rPr>
        <w:t>Guidelines for preventing bribery</w:t>
      </w:r>
    </w:p>
    <w:p w14:paraId="4CEED7BF" w14:textId="6F2C3D0E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>
        <w:rPr>
          <w:rFonts w:cs="Cordia New"/>
          <w:sz w:val="24"/>
          <w:szCs w:val="32"/>
          <w:cs/>
        </w:rPr>
        <w:tab/>
      </w:r>
      <w:r w:rsidRPr="00431EFB">
        <w:rPr>
          <w:rFonts w:cs="Cordia New"/>
          <w:sz w:val="24"/>
          <w:szCs w:val="32"/>
          <w:cs/>
        </w:rPr>
        <w:t xml:space="preserve">1. </w:t>
      </w:r>
      <w:r w:rsidRPr="00431EFB">
        <w:rPr>
          <w:sz w:val="24"/>
          <w:szCs w:val="32"/>
        </w:rPr>
        <w:t xml:space="preserve">All police officers under the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Pr="00431EFB">
        <w:rPr>
          <w:sz w:val="24"/>
          <w:szCs w:val="32"/>
        </w:rPr>
        <w:t>Provincial Police Station are</w:t>
      </w:r>
    </w:p>
    <w:p w14:paraId="4586B071" w14:textId="0D6FB983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 xml:space="preserve">prohibited. get </w:t>
      </w:r>
      <w:proofErr w:type="spellStart"/>
      <w:r w:rsidRPr="00431EFB">
        <w:rPr>
          <w:sz w:val="24"/>
          <w:szCs w:val="32"/>
        </w:rPr>
        <w:t>involvedIn</w:t>
      </w:r>
      <w:proofErr w:type="spellEnd"/>
      <w:r w:rsidRPr="00431EFB">
        <w:rPr>
          <w:sz w:val="24"/>
          <w:szCs w:val="32"/>
        </w:rPr>
        <w:t xml:space="preserve"> giving or receiving any form of bribe, whether directly or indirectly.</w:t>
      </w:r>
    </w:p>
    <w:p w14:paraId="5B2BBA9D" w14:textId="2065A15B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>
        <w:rPr>
          <w:rFonts w:cs="Cordia New"/>
          <w:sz w:val="24"/>
          <w:szCs w:val="32"/>
          <w:cs/>
        </w:rPr>
        <w:tab/>
      </w:r>
      <w:r>
        <w:rPr>
          <w:rFonts w:cs="Cordia New" w:hint="cs"/>
          <w:sz w:val="24"/>
          <w:szCs w:val="32"/>
          <w:cs/>
        </w:rPr>
        <w:t xml:space="preserve"> </w:t>
      </w:r>
      <w:r w:rsidRPr="00431EFB">
        <w:rPr>
          <w:rFonts w:cs="Cordia New"/>
          <w:sz w:val="24"/>
          <w:szCs w:val="32"/>
          <w:cs/>
        </w:rPr>
        <w:t xml:space="preserve">2. </w:t>
      </w:r>
      <w:r w:rsidRPr="00431EFB">
        <w:rPr>
          <w:sz w:val="24"/>
          <w:szCs w:val="32"/>
        </w:rPr>
        <w:t xml:space="preserve">All police officers under the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Pr="00431EFB">
        <w:rPr>
          <w:sz w:val="24"/>
          <w:szCs w:val="32"/>
        </w:rPr>
        <w:t>Provincial Police Station are</w:t>
      </w:r>
    </w:p>
    <w:p w14:paraId="37A30887" w14:textId="77777777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>prohibited. Demand or accept bribes for personal gain or the benefit of others.</w:t>
      </w:r>
    </w:p>
    <w:p w14:paraId="048B07AD" w14:textId="2E09BCAE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>
        <w:rPr>
          <w:rFonts w:cs="Cordia New"/>
          <w:sz w:val="24"/>
          <w:szCs w:val="32"/>
          <w:cs/>
        </w:rPr>
        <w:tab/>
      </w:r>
      <w:r w:rsidRPr="00431EFB">
        <w:rPr>
          <w:rFonts w:cs="Cordia New"/>
          <w:sz w:val="24"/>
          <w:szCs w:val="32"/>
          <w:cs/>
        </w:rPr>
        <w:t xml:space="preserve">3. </w:t>
      </w:r>
      <w:r w:rsidRPr="00431EFB">
        <w:rPr>
          <w:sz w:val="24"/>
          <w:szCs w:val="32"/>
        </w:rPr>
        <w:t>Follow the anti-corruption policy. without getting involved in corruption</w:t>
      </w:r>
    </w:p>
    <w:p w14:paraId="64B22926" w14:textId="77777777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>Corruption, whether direct or indirect</w:t>
      </w:r>
    </w:p>
    <w:p w14:paraId="63A7D936" w14:textId="7B2B2D54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>
        <w:rPr>
          <w:rFonts w:cs="Cordia New"/>
          <w:sz w:val="24"/>
          <w:szCs w:val="32"/>
          <w:cs/>
        </w:rPr>
        <w:tab/>
      </w:r>
      <w:r w:rsidRPr="00431EFB">
        <w:rPr>
          <w:rFonts w:cs="Cordia New"/>
          <w:sz w:val="24"/>
          <w:szCs w:val="32"/>
          <w:cs/>
        </w:rPr>
        <w:t xml:space="preserve">4. </w:t>
      </w:r>
      <w:r w:rsidRPr="00431EFB">
        <w:rPr>
          <w:sz w:val="24"/>
          <w:szCs w:val="32"/>
        </w:rPr>
        <w:t>Performance of duties must be carried out in accordance with police regulations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and discipline. and related laws strictly</w:t>
      </w:r>
    </w:p>
    <w:p w14:paraId="3944D657" w14:textId="68FF4A58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>
        <w:rPr>
          <w:rFonts w:cs="Cordia New"/>
          <w:sz w:val="24"/>
          <w:szCs w:val="32"/>
          <w:cs/>
        </w:rPr>
        <w:tab/>
      </w:r>
      <w:r w:rsidRPr="00431EFB">
        <w:rPr>
          <w:rFonts w:cs="Cordia New"/>
          <w:sz w:val="24"/>
          <w:szCs w:val="32"/>
          <w:cs/>
        </w:rPr>
        <w:t xml:space="preserve">5. </w:t>
      </w:r>
      <w:r w:rsidRPr="00431EFB">
        <w:rPr>
          <w:sz w:val="24"/>
          <w:szCs w:val="32"/>
        </w:rPr>
        <w:t>Do not do anything. that is considered giving or receiving a bribe</w:t>
      </w:r>
    </w:p>
    <w:p w14:paraId="3FF3708F" w14:textId="0CF3C6F1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>
        <w:rPr>
          <w:rFonts w:cs="Cordia New"/>
          <w:sz w:val="24"/>
          <w:szCs w:val="32"/>
          <w:cs/>
        </w:rPr>
        <w:tab/>
      </w:r>
      <w:r w:rsidRPr="00431EFB">
        <w:rPr>
          <w:rFonts w:cs="Cordia New"/>
          <w:sz w:val="24"/>
          <w:szCs w:val="32"/>
          <w:cs/>
        </w:rPr>
        <w:t xml:space="preserve">6. </w:t>
      </w:r>
      <w:r w:rsidRPr="00431EFB">
        <w:rPr>
          <w:sz w:val="24"/>
          <w:szCs w:val="32"/>
        </w:rPr>
        <w:t xml:space="preserve">Supervise the disbursement of expenses of affiliated agencies in strict </w:t>
      </w:r>
      <w:r>
        <w:rPr>
          <w:sz w:val="24"/>
          <w:szCs w:val="32"/>
        </w:rPr>
        <w:t xml:space="preserve">  </w:t>
      </w:r>
      <w:proofErr w:type="spellStart"/>
      <w:r w:rsidRPr="00431EFB">
        <w:rPr>
          <w:sz w:val="24"/>
          <w:szCs w:val="32"/>
        </w:rPr>
        <w:t>accordancewith</w:t>
      </w:r>
      <w:proofErr w:type="spellEnd"/>
      <w:r w:rsidRPr="00431EFB">
        <w:rPr>
          <w:sz w:val="24"/>
          <w:szCs w:val="32"/>
        </w:rPr>
        <w:t xml:space="preserve"> relevant laws, rules, and regulations.</w:t>
      </w:r>
    </w:p>
    <w:p w14:paraId="68C47A49" w14:textId="318B0DB2" w:rsidR="00431EFB" w:rsidRPr="00431EFB" w:rsidRDefault="00431EFB" w:rsidP="00431EFB">
      <w:pPr>
        <w:spacing w:after="0" w:line="276" w:lineRule="auto"/>
        <w:ind w:firstLine="720"/>
        <w:jc w:val="thaiDistribute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 w:rsidRPr="00431EFB">
        <w:rPr>
          <w:rFonts w:cs="Cordia New"/>
          <w:sz w:val="24"/>
          <w:szCs w:val="32"/>
          <w:cs/>
        </w:rPr>
        <w:t xml:space="preserve">7. </w:t>
      </w:r>
      <w:r w:rsidRPr="00431EFB">
        <w:rPr>
          <w:sz w:val="24"/>
          <w:szCs w:val="32"/>
        </w:rPr>
        <w:t>Receiving donations or financial support, whether in the form of money, objects,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or property. to any activity or project Must strictly comply with rules, regulations, and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announcements. And there must be a receipt or evidence of receipt of money to accompany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the report every time.</w:t>
      </w:r>
    </w:p>
    <w:p w14:paraId="5B13495C" w14:textId="77C7EAC5" w:rsidR="00D17EA8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>
        <w:rPr>
          <w:rFonts w:cs="Cordia New"/>
          <w:sz w:val="24"/>
          <w:szCs w:val="32"/>
          <w:cs/>
        </w:rPr>
        <w:tab/>
      </w:r>
      <w:r w:rsidRPr="00431EFB">
        <w:rPr>
          <w:rFonts w:cs="Cordia New"/>
          <w:sz w:val="24"/>
          <w:szCs w:val="32"/>
          <w:cs/>
        </w:rPr>
        <w:t xml:space="preserve">8. </w:t>
      </w:r>
      <w:r w:rsidRPr="00431EFB">
        <w:rPr>
          <w:sz w:val="24"/>
          <w:szCs w:val="32"/>
        </w:rPr>
        <w:t>Receiving property or any other benefits through moral conduct, all police officers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 xml:space="preserve">under the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Pr="00431EFB">
        <w:rPr>
          <w:sz w:val="24"/>
          <w:szCs w:val="32"/>
        </w:rPr>
        <w:t>Provincial Police Station must comply with the announcement. The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National Anti-Corruption Commission regarding the criteria for receiving property or other</w:t>
      </w:r>
      <w:r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 xml:space="preserve">benefits through the ethics of officials, B.E. </w:t>
      </w:r>
      <w:r w:rsidRPr="00431EFB">
        <w:rPr>
          <w:rFonts w:cs="Cordia New"/>
          <w:sz w:val="24"/>
          <w:szCs w:val="32"/>
          <w:cs/>
        </w:rPr>
        <w:t>2020</w:t>
      </w:r>
      <w:r w:rsidRPr="00431EFB">
        <w:rPr>
          <w:sz w:val="24"/>
          <w:szCs w:val="32"/>
        </w:rPr>
        <w:t>, is strictly enforced.</w:t>
      </w:r>
    </w:p>
    <w:p w14:paraId="1F6993B8" w14:textId="77777777" w:rsidR="00D17EA8" w:rsidRDefault="00D17EA8" w:rsidP="00D17EA8">
      <w:pPr>
        <w:spacing w:after="0" w:line="276" w:lineRule="auto"/>
        <w:jc w:val="thaiDistribute"/>
        <w:rPr>
          <w:sz w:val="24"/>
          <w:szCs w:val="32"/>
        </w:rPr>
      </w:pPr>
    </w:p>
    <w:p w14:paraId="07714437" w14:textId="77777777" w:rsidR="00431EFB" w:rsidRDefault="00431EFB" w:rsidP="00D17EA8">
      <w:pPr>
        <w:spacing w:after="0" w:line="276" w:lineRule="auto"/>
        <w:jc w:val="thaiDistribute"/>
        <w:rPr>
          <w:sz w:val="24"/>
          <w:szCs w:val="32"/>
        </w:rPr>
      </w:pPr>
    </w:p>
    <w:p w14:paraId="4393694B" w14:textId="77777777" w:rsidR="00431EFB" w:rsidRDefault="00431EFB" w:rsidP="00D17EA8">
      <w:pPr>
        <w:spacing w:after="0" w:line="276" w:lineRule="auto"/>
        <w:jc w:val="thaiDistribute"/>
        <w:rPr>
          <w:sz w:val="24"/>
          <w:szCs w:val="32"/>
        </w:rPr>
      </w:pPr>
    </w:p>
    <w:p w14:paraId="3F96F403" w14:textId="77777777" w:rsidR="00431EFB" w:rsidRDefault="00431EFB" w:rsidP="00D17EA8">
      <w:pPr>
        <w:spacing w:after="0" w:line="276" w:lineRule="auto"/>
        <w:jc w:val="thaiDistribute"/>
        <w:rPr>
          <w:sz w:val="24"/>
          <w:szCs w:val="32"/>
        </w:rPr>
      </w:pPr>
    </w:p>
    <w:p w14:paraId="0604210C" w14:textId="725C65FE" w:rsidR="00431EFB" w:rsidRPr="00431EFB" w:rsidRDefault="00492759" w:rsidP="00431EFB">
      <w:pPr>
        <w:spacing w:after="0" w:line="276" w:lineRule="auto"/>
        <w:jc w:val="thaiDistribute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lastRenderedPageBreak/>
        <w:tab/>
      </w:r>
      <w:r>
        <w:rPr>
          <w:b/>
          <w:bCs/>
          <w:sz w:val="24"/>
          <w:szCs w:val="32"/>
        </w:rPr>
        <w:tab/>
      </w:r>
      <w:r w:rsidR="00431EFB" w:rsidRPr="00431EFB">
        <w:rPr>
          <w:b/>
          <w:bCs/>
          <w:sz w:val="24"/>
          <w:szCs w:val="32"/>
        </w:rPr>
        <w:t>Measures to manage policy violations</w:t>
      </w:r>
    </w:p>
    <w:p w14:paraId="67D33B16" w14:textId="09C82BBA" w:rsidR="00431EFB" w:rsidRPr="00431EFB" w:rsidRDefault="00492759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="00431EFB" w:rsidRPr="00431EFB">
        <w:rPr>
          <w:sz w:val="24"/>
          <w:szCs w:val="32"/>
        </w:rPr>
        <w:t>1. Violation does not comply with this policy. May be subject to disciplinary action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or criminal or legal proceedings. Other related This includes direct supervisors who ignore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wrongdoing or acknowledge that wrongdoing has been committed.</w:t>
      </w:r>
    </w:p>
    <w:p w14:paraId="56460F21" w14:textId="0BB46EF2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>but did not manage it correctly which has disciplinary punishment up to the point of dismissal</w:t>
      </w:r>
      <w:r w:rsidR="00492759"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>from government service</w:t>
      </w:r>
    </w:p>
    <w:p w14:paraId="3EDC7A07" w14:textId="394A5D2C" w:rsidR="00431EFB" w:rsidRPr="00431EFB" w:rsidRDefault="00492759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="00431EFB" w:rsidRPr="00431EFB">
        <w:rPr>
          <w:sz w:val="24"/>
          <w:szCs w:val="32"/>
        </w:rPr>
        <w:t>2. Failure to be aware of this policy announcement and/or related laws cannot be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 xml:space="preserve">used as an </w:t>
      </w:r>
      <w:proofErr w:type="spellStart"/>
      <w:proofErr w:type="gramStart"/>
      <w:r w:rsidR="00431EFB" w:rsidRPr="00431EFB">
        <w:rPr>
          <w:sz w:val="24"/>
          <w:szCs w:val="32"/>
        </w:rPr>
        <w:t>excuse.In</w:t>
      </w:r>
      <w:proofErr w:type="spellEnd"/>
      <w:proofErr w:type="gramEnd"/>
      <w:r w:rsidR="00431EFB" w:rsidRPr="00431EFB">
        <w:rPr>
          <w:sz w:val="24"/>
          <w:szCs w:val="32"/>
        </w:rPr>
        <w:t xml:space="preserve"> not being able to comply</w:t>
      </w:r>
    </w:p>
    <w:p w14:paraId="1B9F5CAB" w14:textId="6BB10778" w:rsidR="00431EFB" w:rsidRPr="00431EFB" w:rsidRDefault="00492759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="00431EFB" w:rsidRPr="00431EFB">
        <w:rPr>
          <w:sz w:val="24"/>
          <w:szCs w:val="32"/>
        </w:rPr>
        <w:t>3. Commanders according to the Police Department Order No. 1212/1994 dated 1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 xml:space="preserve">October 1994 have the authority and </w:t>
      </w:r>
      <w:proofErr w:type="spellStart"/>
      <w:proofErr w:type="gramStart"/>
      <w:r w:rsidR="00431EFB" w:rsidRPr="00431EFB">
        <w:rPr>
          <w:sz w:val="24"/>
          <w:szCs w:val="32"/>
        </w:rPr>
        <w:t>duties.In</w:t>
      </w:r>
      <w:proofErr w:type="spellEnd"/>
      <w:proofErr w:type="gramEnd"/>
      <w:r w:rsidR="00431EFB" w:rsidRPr="00431EFB">
        <w:rPr>
          <w:sz w:val="24"/>
          <w:szCs w:val="32"/>
        </w:rPr>
        <w:t xml:space="preserve"> supervising and supervising subordinates to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strictly adhere to and comply with this policy.</w:t>
      </w:r>
    </w:p>
    <w:p w14:paraId="4BB2DA32" w14:textId="35C0475C" w:rsidR="00431EFB" w:rsidRPr="00431EFB" w:rsidRDefault="00492759" w:rsidP="00431EFB">
      <w:pPr>
        <w:spacing w:after="0" w:line="276" w:lineRule="auto"/>
        <w:jc w:val="thaiDistribute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 w:rsidR="00431EFB" w:rsidRPr="00431EFB">
        <w:rPr>
          <w:b/>
          <w:bCs/>
          <w:sz w:val="24"/>
          <w:szCs w:val="32"/>
        </w:rPr>
        <w:t>Monitoring measures</w:t>
      </w:r>
    </w:p>
    <w:p w14:paraId="2048B993" w14:textId="7FAF495E" w:rsidR="00431EFB" w:rsidRPr="00431EFB" w:rsidRDefault="00492759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="00431EFB" w:rsidRPr="00431EFB">
        <w:rPr>
          <w:sz w:val="24"/>
          <w:szCs w:val="32"/>
        </w:rPr>
        <w:t xml:space="preserve">1. Superintendent of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="00431EFB" w:rsidRPr="00431EFB">
        <w:rPr>
          <w:sz w:val="24"/>
          <w:szCs w:val="32"/>
        </w:rPr>
        <w:t>Provincial Police Station Declaration of intent to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manage the agency Honestly, honestly, transparently and in accordance with the principles of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good governance. by disseminating publicity to police officers under its jurisdiction and external</w:t>
      </w:r>
    </w:p>
    <w:p w14:paraId="2103F19B" w14:textId="77777777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>stakeholders know</w:t>
      </w:r>
    </w:p>
    <w:p w14:paraId="7F4B2705" w14:textId="177E971B" w:rsidR="00431EFB" w:rsidRPr="00431EFB" w:rsidRDefault="00492759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="00431EFB" w:rsidRPr="00431EFB">
        <w:rPr>
          <w:sz w:val="24"/>
          <w:szCs w:val="32"/>
        </w:rPr>
        <w:t>2. The commander, according to the Police Department Order No. 1212/1994, dated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October 1, 1994, shall have the power and duty to supervise, monitor, and inspect subordinate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police officers under his control to conduct themselves in accordance with this announcement.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In the event that an action that violates this announcement is found Report to the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 xml:space="preserve">Superintendent of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="00431EFB" w:rsidRPr="00431EFB">
        <w:rPr>
          <w:sz w:val="24"/>
          <w:szCs w:val="32"/>
        </w:rPr>
        <w:t>Police Station as soon as possible.</w:t>
      </w:r>
    </w:p>
    <w:p w14:paraId="017E2360" w14:textId="2C66D974" w:rsidR="00431EFB" w:rsidRPr="00431EFB" w:rsidRDefault="00492759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="00431EFB" w:rsidRPr="00431EFB">
        <w:rPr>
          <w:sz w:val="24"/>
          <w:szCs w:val="32"/>
        </w:rPr>
        <w:t xml:space="preserve">3.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="00431EFB" w:rsidRPr="00431EFB">
        <w:rPr>
          <w:sz w:val="24"/>
          <w:szCs w:val="32"/>
        </w:rPr>
        <w:t>Police Station Arrange for review and improvement of operating</w:t>
      </w:r>
      <w:r>
        <w:rPr>
          <w:sz w:val="24"/>
          <w:szCs w:val="32"/>
        </w:rPr>
        <w:t xml:space="preserve"> </w:t>
      </w:r>
      <w:r w:rsidR="00431EFB" w:rsidRPr="00431EFB">
        <w:rPr>
          <w:sz w:val="24"/>
          <w:szCs w:val="32"/>
        </w:rPr>
        <w:t>guidelines as appropriate or according to changes in various factors that are significant.</w:t>
      </w:r>
    </w:p>
    <w:p w14:paraId="5F1FD584" w14:textId="7F805302" w:rsidR="00431EFB" w:rsidRPr="00431EFB" w:rsidRDefault="00492759" w:rsidP="00431EFB">
      <w:pPr>
        <w:spacing w:after="0" w:line="276" w:lineRule="auto"/>
        <w:jc w:val="thaiDistribute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="00431EFB" w:rsidRPr="00431EFB">
        <w:rPr>
          <w:sz w:val="24"/>
          <w:szCs w:val="32"/>
        </w:rPr>
        <w:t xml:space="preserve">4. To the administration department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="00431EFB" w:rsidRPr="00431EFB">
        <w:rPr>
          <w:sz w:val="24"/>
          <w:szCs w:val="32"/>
        </w:rPr>
        <w:t>Provincial Police Station</w:t>
      </w:r>
    </w:p>
    <w:p w14:paraId="06AE2A52" w14:textId="21DFD623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>Prepare statistics on bribery. or receiving gifts or any other benefits from performing duties Along</w:t>
      </w:r>
      <w:r w:rsidR="00492759">
        <w:rPr>
          <w:sz w:val="24"/>
          <w:szCs w:val="32"/>
        </w:rPr>
        <w:t xml:space="preserve"> </w:t>
      </w:r>
      <w:r w:rsidRPr="00431EFB">
        <w:rPr>
          <w:sz w:val="24"/>
          <w:szCs w:val="32"/>
        </w:rPr>
        <w:t xml:space="preserve">with problems and obstacles, report them to the police station superintendent. </w:t>
      </w:r>
      <w:proofErr w:type="spellStart"/>
      <w:r w:rsidR="001B4709">
        <w:rPr>
          <w:sz w:val="24"/>
          <w:szCs w:val="24"/>
        </w:rPr>
        <w:t>Pattananikom</w:t>
      </w:r>
      <w:proofErr w:type="spellEnd"/>
      <w:r w:rsidR="001B4709" w:rsidRPr="00FF47A7">
        <w:rPr>
          <w:sz w:val="24"/>
          <w:szCs w:val="24"/>
        </w:rPr>
        <w:t xml:space="preserve"> </w:t>
      </w:r>
      <w:r w:rsidRPr="00431EFB">
        <w:rPr>
          <w:sz w:val="24"/>
          <w:szCs w:val="32"/>
        </w:rPr>
        <w:t>Province Know every quarter</w:t>
      </w:r>
    </w:p>
    <w:p w14:paraId="629A2E2E" w14:textId="176E28C0" w:rsidR="00431EFB" w:rsidRPr="00492759" w:rsidRDefault="00492759" w:rsidP="00431EFB">
      <w:pPr>
        <w:spacing w:after="0" w:line="276" w:lineRule="auto"/>
        <w:jc w:val="thaiDistribute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 w:rsidR="00431EFB" w:rsidRPr="00492759">
        <w:rPr>
          <w:b/>
          <w:bCs/>
          <w:sz w:val="24"/>
          <w:szCs w:val="32"/>
        </w:rPr>
        <w:t>Channels for complaints/reporting clues</w:t>
      </w:r>
    </w:p>
    <w:p w14:paraId="4FEA82DC" w14:textId="76E5434C" w:rsidR="00431EFB" w:rsidRP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 xml:space="preserve">1. </w:t>
      </w:r>
      <w:r w:rsidR="00492759" w:rsidRPr="00492759">
        <w:rPr>
          <w:sz w:val="24"/>
          <w:szCs w:val="32"/>
        </w:rPr>
        <w:t xml:space="preserve">Office: </w:t>
      </w:r>
      <w:proofErr w:type="spellStart"/>
      <w:r w:rsidR="00492759" w:rsidRPr="00492759">
        <w:rPr>
          <w:sz w:val="24"/>
          <w:szCs w:val="32"/>
        </w:rPr>
        <w:t>Phatthana</w:t>
      </w:r>
      <w:proofErr w:type="spellEnd"/>
      <w:r w:rsidR="00492759" w:rsidRPr="00492759">
        <w:rPr>
          <w:sz w:val="24"/>
          <w:szCs w:val="32"/>
        </w:rPr>
        <w:t xml:space="preserve"> Nikhom Provincial Police Station</w:t>
      </w:r>
    </w:p>
    <w:p w14:paraId="02F78EF4" w14:textId="77777777" w:rsidR="00492759" w:rsidRDefault="00431EFB" w:rsidP="00492759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 xml:space="preserve">2. </w:t>
      </w:r>
      <w:r w:rsidR="00492759" w:rsidRPr="00492759">
        <w:rPr>
          <w:sz w:val="24"/>
          <w:szCs w:val="32"/>
        </w:rPr>
        <w:t xml:space="preserve">By post: </w:t>
      </w:r>
      <w:proofErr w:type="spellStart"/>
      <w:r w:rsidR="00492759" w:rsidRPr="00492759">
        <w:rPr>
          <w:sz w:val="24"/>
          <w:szCs w:val="32"/>
        </w:rPr>
        <w:t>Phatthana</w:t>
      </w:r>
      <w:proofErr w:type="spellEnd"/>
      <w:r w:rsidR="00492759" w:rsidRPr="00492759">
        <w:rPr>
          <w:sz w:val="24"/>
          <w:szCs w:val="32"/>
        </w:rPr>
        <w:t xml:space="preserve"> Nikhom Provincial Police Station, No. 149, Village No. 6, </w:t>
      </w:r>
      <w:proofErr w:type="spellStart"/>
      <w:r w:rsidR="00492759" w:rsidRPr="00492759">
        <w:rPr>
          <w:sz w:val="24"/>
          <w:szCs w:val="32"/>
        </w:rPr>
        <w:t>Phatthana</w:t>
      </w:r>
      <w:proofErr w:type="spellEnd"/>
      <w:r w:rsidR="00492759" w:rsidRPr="00492759">
        <w:rPr>
          <w:sz w:val="24"/>
          <w:szCs w:val="32"/>
        </w:rPr>
        <w:t xml:space="preserve"> Nikhom Subdistrict. </w:t>
      </w:r>
      <w:proofErr w:type="spellStart"/>
      <w:r w:rsidR="00492759" w:rsidRPr="00492759">
        <w:rPr>
          <w:sz w:val="24"/>
          <w:szCs w:val="32"/>
        </w:rPr>
        <w:t>Phatthana</w:t>
      </w:r>
      <w:proofErr w:type="spellEnd"/>
      <w:r w:rsidR="00492759" w:rsidRPr="00492759">
        <w:rPr>
          <w:sz w:val="24"/>
          <w:szCs w:val="32"/>
        </w:rPr>
        <w:t xml:space="preserve"> Nikhom District Lopburi Province, zip code 15140</w:t>
      </w:r>
    </w:p>
    <w:p w14:paraId="32F68115" w14:textId="235595BB" w:rsidR="00431EFB" w:rsidRPr="00492759" w:rsidRDefault="00431EFB" w:rsidP="00492759">
      <w:pPr>
        <w:spacing w:after="0" w:line="276" w:lineRule="auto"/>
        <w:jc w:val="thaiDistribute"/>
        <w:rPr>
          <w:rFonts w:asciiTheme="majorBidi" w:hAnsiTheme="majorBidi" w:cstheme="majorBidi"/>
          <w:sz w:val="24"/>
          <w:szCs w:val="32"/>
        </w:rPr>
      </w:pPr>
      <w:r w:rsidRPr="00431EFB">
        <w:rPr>
          <w:sz w:val="24"/>
          <w:szCs w:val="32"/>
        </w:rPr>
        <w:t xml:space="preserve">3. By telephone number </w:t>
      </w:r>
      <w:r w:rsidR="00492759" w:rsidRPr="00492759">
        <w:rPr>
          <w:rFonts w:asciiTheme="majorBidi" w:hAnsiTheme="majorBidi" w:cstheme="majorBidi"/>
          <w:sz w:val="32"/>
          <w:szCs w:val="32"/>
          <w:cs/>
        </w:rPr>
        <w:t>063-6099958</w:t>
      </w:r>
    </w:p>
    <w:p w14:paraId="518F87CF" w14:textId="0ADD2A1A" w:rsidR="00431EFB" w:rsidRDefault="00431EFB" w:rsidP="00431EFB">
      <w:pPr>
        <w:spacing w:after="0" w:line="276" w:lineRule="auto"/>
        <w:jc w:val="thaiDistribute"/>
        <w:rPr>
          <w:sz w:val="24"/>
          <w:szCs w:val="32"/>
        </w:rPr>
      </w:pPr>
      <w:r w:rsidRPr="00431EFB">
        <w:rPr>
          <w:sz w:val="24"/>
          <w:szCs w:val="32"/>
        </w:rPr>
        <w:t xml:space="preserve">4. By fax number </w:t>
      </w:r>
      <w:r w:rsidR="00492759" w:rsidRPr="00492759">
        <w:rPr>
          <w:rFonts w:asciiTheme="majorBidi" w:eastAsia="Angsana New" w:hAnsiTheme="majorBidi" w:cstheme="majorBidi"/>
          <w:sz w:val="32"/>
          <w:szCs w:val="32"/>
          <w:cs/>
        </w:rPr>
        <w:t>036-491339</w:t>
      </w:r>
    </w:p>
    <w:p w14:paraId="5AD18645" w14:textId="688E353A" w:rsidR="00492759" w:rsidRPr="00492759" w:rsidRDefault="00492759" w:rsidP="00492759">
      <w:pPr>
        <w:spacing w:after="0" w:line="216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92759">
        <w:rPr>
          <w:sz w:val="24"/>
          <w:szCs w:val="32"/>
        </w:rPr>
        <w:t xml:space="preserve">5. Via Email: </w:t>
      </w:r>
      <w:r w:rsidRPr="005D1C1E">
        <w:rPr>
          <w:rFonts w:ascii="TH SarabunIT๙" w:hAnsi="TH SarabunIT๙" w:cs="TH SarabunIT๙"/>
          <w:sz w:val="32"/>
          <w:szCs w:val="32"/>
        </w:rPr>
        <w:t xml:space="preserve"> </w:t>
      </w:r>
      <w:r w:rsidRPr="00492759">
        <w:rPr>
          <w:rFonts w:asciiTheme="majorBidi" w:hAnsiTheme="majorBidi" w:cstheme="majorBidi"/>
          <w:sz w:val="32"/>
          <w:szCs w:val="32"/>
        </w:rPr>
        <w:t>pattana_loburi@hotmail.com</w:t>
      </w:r>
    </w:p>
    <w:p w14:paraId="6D121407" w14:textId="55ABD382" w:rsidR="00492759" w:rsidRDefault="00492759" w:rsidP="00492759">
      <w:pPr>
        <w:spacing w:after="0" w:line="276" w:lineRule="auto"/>
        <w:jc w:val="thaiDistribute"/>
        <w:rPr>
          <w:rFonts w:asciiTheme="majorBidi" w:hAnsiTheme="majorBidi" w:cstheme="majorBidi"/>
          <w:sz w:val="28"/>
          <w:szCs w:val="36"/>
        </w:rPr>
      </w:pPr>
      <w:r w:rsidRPr="00492759">
        <w:rPr>
          <w:sz w:val="24"/>
          <w:szCs w:val="32"/>
        </w:rPr>
        <w:t xml:space="preserve">6. </w:t>
      </w:r>
      <w:proofErr w:type="spellStart"/>
      <w:r w:rsidRPr="00492759">
        <w:rPr>
          <w:rFonts w:asciiTheme="majorBidi" w:hAnsiTheme="majorBidi" w:cstheme="majorBidi"/>
          <w:sz w:val="32"/>
          <w:szCs w:val="40"/>
        </w:rPr>
        <w:t>phatthana</w:t>
      </w:r>
      <w:proofErr w:type="spellEnd"/>
      <w:r w:rsidRPr="00492759">
        <w:rPr>
          <w:rFonts w:asciiTheme="majorBidi" w:hAnsiTheme="majorBidi" w:cstheme="majorBidi"/>
          <w:sz w:val="32"/>
          <w:szCs w:val="40"/>
        </w:rPr>
        <w:t xml:space="preserve"> Nikhom Provincial Police Station website </w:t>
      </w:r>
      <w:hyperlink r:id="rId5" w:history="1">
        <w:r w:rsidRPr="008367DF">
          <w:rPr>
            <w:rStyle w:val="a3"/>
            <w:rFonts w:asciiTheme="majorBidi" w:hAnsiTheme="majorBidi" w:cstheme="majorBidi"/>
            <w:sz w:val="32"/>
            <w:szCs w:val="40"/>
          </w:rPr>
          <w:t>https://pattananikom.lopburi.police.go.th/</w:t>
        </w:r>
      </w:hyperlink>
    </w:p>
    <w:p w14:paraId="0276D986" w14:textId="77777777" w:rsidR="00492759" w:rsidRDefault="00492759" w:rsidP="00492759">
      <w:pPr>
        <w:spacing w:after="0" w:line="276" w:lineRule="auto"/>
        <w:jc w:val="thaiDistribute"/>
        <w:rPr>
          <w:rFonts w:asciiTheme="majorBidi" w:hAnsiTheme="majorBidi" w:cstheme="majorBidi"/>
          <w:sz w:val="28"/>
          <w:szCs w:val="36"/>
        </w:rPr>
      </w:pPr>
    </w:p>
    <w:p w14:paraId="3CF3FC0A" w14:textId="5300B690" w:rsidR="00492759" w:rsidRDefault="00492759" w:rsidP="00492759">
      <w:pPr>
        <w:spacing w:after="0" w:line="276" w:lineRule="auto"/>
        <w:jc w:val="thaiDistribute"/>
        <w:rPr>
          <w:rFonts w:asciiTheme="majorBidi" w:hAnsiTheme="majorBidi" w:cstheme="majorBidi"/>
          <w:sz w:val="28"/>
          <w:szCs w:val="36"/>
        </w:rPr>
      </w:pPr>
    </w:p>
    <w:p w14:paraId="6D8490EF" w14:textId="78752BF3" w:rsidR="00FF47A7" w:rsidRPr="00FF47A7" w:rsidRDefault="00FF47A7" w:rsidP="00FF47A7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ab/>
      </w:r>
      <w:r>
        <w:rPr>
          <w:rFonts w:cstheme="minorHAnsi"/>
          <w:b/>
          <w:bCs/>
          <w:sz w:val="24"/>
          <w:szCs w:val="24"/>
        </w:rPr>
        <w:tab/>
      </w:r>
      <w:r w:rsidRPr="00FF47A7">
        <w:rPr>
          <w:rFonts w:cstheme="minorHAnsi"/>
          <w:b/>
          <w:bCs/>
          <w:sz w:val="24"/>
          <w:szCs w:val="24"/>
        </w:rPr>
        <w:t>Measures to protect complainants/informers and maintain confidentiality</w:t>
      </w:r>
    </w:p>
    <w:p w14:paraId="11B90083" w14:textId="7BD74211" w:rsidR="00FF47A7" w:rsidRPr="00FF47A7" w:rsidRDefault="00FF47A7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 w:rsidRPr="00FF47A7">
        <w:rPr>
          <w:rFonts w:cstheme="minorHAnsi"/>
          <w:sz w:val="24"/>
          <w:szCs w:val="24"/>
          <w:cs/>
        </w:rPr>
        <w:t xml:space="preserve">1. </w:t>
      </w:r>
      <w:r w:rsidRPr="00FF47A7">
        <w:rPr>
          <w:rFonts w:cstheme="minorHAnsi"/>
          <w:sz w:val="24"/>
          <w:szCs w:val="24"/>
        </w:rPr>
        <w:t>Consideration of complaints Establish the level of secrecy and protect those</w:t>
      </w:r>
    </w:p>
    <w:p w14:paraId="4A9AFC3E" w14:textId="67B38B66" w:rsidR="00FF47A7" w:rsidRPr="00FF47A7" w:rsidRDefault="00FF47A7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FF47A7">
        <w:rPr>
          <w:rFonts w:cstheme="minorHAnsi"/>
          <w:sz w:val="24"/>
          <w:szCs w:val="24"/>
        </w:rPr>
        <w:t xml:space="preserve">involved in accordance with the regulations on maintaining government secrets, B.E. </w:t>
      </w:r>
      <w:r w:rsidRPr="00FF47A7">
        <w:rPr>
          <w:rFonts w:cstheme="minorHAnsi"/>
          <w:sz w:val="24"/>
          <w:szCs w:val="24"/>
          <w:cs/>
        </w:rPr>
        <w:t xml:space="preserve">2001. </w:t>
      </w:r>
      <w:r w:rsidRPr="00FF47A7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 xml:space="preserve">sending the matter to the agency for consideration </w:t>
      </w:r>
      <w:proofErr w:type="gramStart"/>
      <w:r w:rsidRPr="00FF47A7">
        <w:rPr>
          <w:rFonts w:cstheme="minorHAnsi"/>
          <w:sz w:val="24"/>
          <w:szCs w:val="24"/>
        </w:rPr>
        <w:t>The</w:t>
      </w:r>
      <w:proofErr w:type="gramEnd"/>
      <w:r w:rsidRPr="00FF47A7">
        <w:rPr>
          <w:rFonts w:cstheme="minorHAnsi"/>
          <w:sz w:val="24"/>
          <w:szCs w:val="24"/>
        </w:rPr>
        <w:t xml:space="preserve"> informant and the complainant may be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in trouble, for example, a complaint against a government official is initially considered a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government secret. If it's a cool card Consider only the cases with specified evidence. The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surrounding circumstances are clearly evident. as well as pointing out certain personal witnesses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only Reporting information on influential people must conceal the name and address of the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complainant. If the name and address of the complainant are not concealed The relevant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agencies must be informed and provide protection to the petitioner as follows: “Let the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commander use his discretion to give orders.as appropriate to protect the complainant,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witnesses, and persons providing information in the investigation Don't let yourself suffer danger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 xml:space="preserve">or </w:t>
      </w:r>
      <w:proofErr w:type="spellStart"/>
      <w:proofErr w:type="gramStart"/>
      <w:r w:rsidRPr="00FF47A7">
        <w:rPr>
          <w:rFonts w:cstheme="minorHAnsi"/>
          <w:sz w:val="24"/>
          <w:szCs w:val="24"/>
        </w:rPr>
        <w:t>suffering.Unfairness</w:t>
      </w:r>
      <w:proofErr w:type="spellEnd"/>
      <w:proofErr w:type="gramEnd"/>
      <w:r w:rsidRPr="00FF47A7">
        <w:rPr>
          <w:rFonts w:cstheme="minorHAnsi"/>
          <w:sz w:val="24"/>
          <w:szCs w:val="24"/>
        </w:rPr>
        <w:t xml:space="preserve"> that may result from complaints Being a witness or giving that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 xml:space="preserve">information.” In the case where the name of the accused is specified Must protect both </w:t>
      </w:r>
      <w:proofErr w:type="gramStart"/>
      <w:r w:rsidRPr="00FF47A7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 </w:t>
      </w:r>
      <w:r w:rsidRPr="00FF47A7">
        <w:rPr>
          <w:rFonts w:cstheme="minorHAnsi"/>
          <w:sz w:val="24"/>
          <w:szCs w:val="24"/>
        </w:rPr>
        <w:t>complainant</w:t>
      </w:r>
      <w:proofErr w:type="gramEnd"/>
      <w:r w:rsidRPr="00FF47A7">
        <w:rPr>
          <w:rFonts w:cstheme="minorHAnsi"/>
          <w:sz w:val="24"/>
          <w:szCs w:val="24"/>
        </w:rPr>
        <w:t xml:space="preserve"> and the respondent. Because the matter has not yet gone through the fact-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 xml:space="preserve">checking </w:t>
      </w:r>
      <w:proofErr w:type="spellStart"/>
      <w:proofErr w:type="gramStart"/>
      <w:r w:rsidRPr="00FF47A7">
        <w:rPr>
          <w:rFonts w:cstheme="minorHAnsi"/>
          <w:sz w:val="24"/>
          <w:szCs w:val="24"/>
        </w:rPr>
        <w:t>process.And</w:t>
      </w:r>
      <w:proofErr w:type="spellEnd"/>
      <w:proofErr w:type="gramEnd"/>
      <w:r w:rsidRPr="00FF47A7">
        <w:rPr>
          <w:rFonts w:cstheme="minorHAnsi"/>
          <w:sz w:val="24"/>
          <w:szCs w:val="24"/>
        </w:rPr>
        <w:t xml:space="preserve"> it may be bullying and accusations that will cause suffering and damage.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and in the case where the complainant specifies in the request to conceal or does not wish for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the name of the complainant to be disclosed. The agency must not reveal the name of the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complainant to the responding agency. This is because the complainant may have suffered as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a result of the complaint.</w:t>
      </w:r>
    </w:p>
    <w:p w14:paraId="4908B69C" w14:textId="5E2D252C" w:rsidR="00FF47A7" w:rsidRPr="00FF47A7" w:rsidRDefault="00FF47A7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 w:rsidRPr="00FF47A7">
        <w:rPr>
          <w:rFonts w:cstheme="minorHAnsi"/>
          <w:sz w:val="24"/>
          <w:szCs w:val="24"/>
          <w:cs/>
        </w:rPr>
        <w:t xml:space="preserve">2. </w:t>
      </w:r>
      <w:r w:rsidRPr="00FF47A7">
        <w:rPr>
          <w:rFonts w:cstheme="minorHAnsi"/>
          <w:sz w:val="24"/>
          <w:szCs w:val="24"/>
        </w:rPr>
        <w:t>When there is a complaint The complainant and witnesses will not be subject to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any action. that affects one's work or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Livelihood If any action is necessary, such as separating the workplace to prevent the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complainant, the witness, and the accused from meeting, etc., consent must be obtained from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the complainant and the witness.</w:t>
      </w:r>
    </w:p>
    <w:p w14:paraId="2E7308F5" w14:textId="650C4855" w:rsidR="00FF47A7" w:rsidRPr="00FF47A7" w:rsidRDefault="00FF47A7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 w:rsidRPr="00FF47A7">
        <w:rPr>
          <w:rFonts w:cstheme="minorHAnsi"/>
          <w:sz w:val="24"/>
          <w:szCs w:val="24"/>
          <w:cs/>
        </w:rPr>
        <w:t xml:space="preserve">3. </w:t>
      </w:r>
      <w:r w:rsidRPr="00FF47A7">
        <w:rPr>
          <w:rFonts w:cstheme="minorHAnsi"/>
          <w:sz w:val="24"/>
          <w:szCs w:val="24"/>
        </w:rPr>
        <w:t>Requests from the injured party, the complainant, or witnesses, such as a request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to move a place of work. or methods for preventing or solving problems Should be considered</w:t>
      </w:r>
      <w:r>
        <w:rPr>
          <w:rFonts w:cstheme="minorHAnsi"/>
          <w:sz w:val="24"/>
          <w:szCs w:val="24"/>
        </w:rPr>
        <w:t xml:space="preserve"> </w:t>
      </w:r>
      <w:r w:rsidRPr="00FF47A7">
        <w:rPr>
          <w:rFonts w:cstheme="minorHAnsi"/>
          <w:sz w:val="24"/>
          <w:szCs w:val="24"/>
        </w:rPr>
        <w:t>by responsible persons or agencies as appropriate.</w:t>
      </w:r>
    </w:p>
    <w:p w14:paraId="0EBB4091" w14:textId="70FE39A6" w:rsidR="00492759" w:rsidRDefault="00FF47A7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 w:rsidRPr="00FF47A7">
        <w:rPr>
          <w:rFonts w:cstheme="minorHAnsi"/>
          <w:sz w:val="24"/>
          <w:szCs w:val="24"/>
          <w:cs/>
        </w:rPr>
        <w:t xml:space="preserve">4. </w:t>
      </w:r>
      <w:r w:rsidRPr="00FF47A7">
        <w:rPr>
          <w:rFonts w:cstheme="minorHAnsi"/>
          <w:sz w:val="24"/>
          <w:szCs w:val="24"/>
        </w:rPr>
        <w:t>Provide protection to the complainant from being harassed.</w:t>
      </w:r>
    </w:p>
    <w:p w14:paraId="543CF35C" w14:textId="6239F1D2" w:rsidR="00FF47A7" w:rsidRDefault="00FF47A7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5A76C425" w14:textId="3F12E51B" w:rsidR="00FF47A7" w:rsidRDefault="00BC1BE9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D964DC4" wp14:editId="52EC0809">
            <wp:simplePos x="0" y="0"/>
            <wp:positionH relativeFrom="column">
              <wp:posOffset>3734118</wp:posOffset>
            </wp:positionH>
            <wp:positionV relativeFrom="paragraph">
              <wp:posOffset>146368</wp:posOffset>
            </wp:positionV>
            <wp:extent cx="430789" cy="662458"/>
            <wp:effectExtent l="0" t="1588" r="6033" b="6032"/>
            <wp:wrapNone/>
            <wp:docPr id="9572591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59100" name="รูปภาพ 9572591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0789" cy="662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7A7">
        <w:rPr>
          <w:rFonts w:cstheme="minorHAnsi"/>
          <w:sz w:val="24"/>
          <w:szCs w:val="24"/>
        </w:rPr>
        <w:tab/>
      </w:r>
      <w:r w:rsidR="00FF47A7">
        <w:rPr>
          <w:rFonts w:cstheme="minorHAnsi"/>
          <w:sz w:val="24"/>
          <w:szCs w:val="24"/>
        </w:rPr>
        <w:tab/>
      </w:r>
      <w:r w:rsidR="00FF47A7">
        <w:rPr>
          <w:rFonts w:cstheme="minorHAnsi"/>
          <w:sz w:val="24"/>
          <w:szCs w:val="24"/>
        </w:rPr>
        <w:tab/>
      </w:r>
      <w:r w:rsidR="00FF47A7">
        <w:rPr>
          <w:rFonts w:cstheme="minorHAnsi"/>
          <w:sz w:val="24"/>
          <w:szCs w:val="24"/>
        </w:rPr>
        <w:tab/>
      </w:r>
      <w:r w:rsidR="00FF47A7">
        <w:rPr>
          <w:rFonts w:cstheme="minorHAnsi"/>
          <w:sz w:val="24"/>
          <w:szCs w:val="24"/>
        </w:rPr>
        <w:tab/>
      </w:r>
      <w:r w:rsidR="00FF47A7" w:rsidRPr="00FF47A7">
        <w:rPr>
          <w:rFonts w:cstheme="minorHAnsi"/>
          <w:sz w:val="24"/>
          <w:szCs w:val="24"/>
        </w:rPr>
        <w:t xml:space="preserve">Announced on </w:t>
      </w:r>
      <w:r>
        <w:rPr>
          <w:rFonts w:cstheme="minorHAnsi"/>
          <w:sz w:val="24"/>
          <w:szCs w:val="24"/>
        </w:rPr>
        <w:t>March 7</w:t>
      </w:r>
      <w:r w:rsidR="00FF47A7" w:rsidRPr="00FF47A7">
        <w:rPr>
          <w:rFonts w:cstheme="minorHAnsi"/>
          <w:sz w:val="24"/>
          <w:szCs w:val="24"/>
        </w:rPr>
        <w:t>th, 202</w:t>
      </w:r>
      <w:r>
        <w:rPr>
          <w:rFonts w:cstheme="minorHAnsi"/>
          <w:sz w:val="24"/>
          <w:szCs w:val="24"/>
        </w:rPr>
        <w:t>5</w:t>
      </w:r>
    </w:p>
    <w:p w14:paraId="0749D6A9" w14:textId="022CE946" w:rsidR="00FF47A7" w:rsidRDefault="00FF47A7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04D919AB" w14:textId="1C75686A" w:rsidR="00FF47A7" w:rsidRDefault="00FF47A7" w:rsidP="00FF47A7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47A7">
        <w:rPr>
          <w:rFonts w:cstheme="minorHAnsi"/>
          <w:sz w:val="24"/>
          <w:szCs w:val="24"/>
        </w:rPr>
        <w:t>Police Colonel</w:t>
      </w:r>
    </w:p>
    <w:p w14:paraId="35716F8D" w14:textId="7B6A717A" w:rsidR="00FF47A7" w:rsidRDefault="00FF47A7" w:rsidP="00FF47A7">
      <w:pPr>
        <w:spacing w:after="0" w:line="276" w:lineRule="auto"/>
        <w:jc w:val="thaiDistribute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1BE9">
        <w:rPr>
          <w:rFonts w:cstheme="minorHAnsi"/>
          <w:sz w:val="24"/>
          <w:szCs w:val="24"/>
        </w:rPr>
        <w:t xml:space="preserve">  </w:t>
      </w:r>
      <w:r>
        <w:rPr>
          <w:rFonts w:hint="cs"/>
          <w:sz w:val="24"/>
          <w:szCs w:val="24"/>
          <w:cs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</w:t>
      </w:r>
      <w:r w:rsidR="00BC1BE9">
        <w:rPr>
          <w:sz w:val="24"/>
          <w:szCs w:val="24"/>
        </w:rPr>
        <w:t>imit</w:t>
      </w:r>
      <w:proofErr w:type="spellEnd"/>
      <w:r w:rsidR="00BC1BE9">
        <w:rPr>
          <w:sz w:val="24"/>
          <w:szCs w:val="24"/>
        </w:rPr>
        <w:t xml:space="preserve">  </w:t>
      </w:r>
      <w:proofErr w:type="spellStart"/>
      <w:r w:rsidR="00BC1BE9">
        <w:rPr>
          <w:sz w:val="24"/>
          <w:szCs w:val="24"/>
        </w:rPr>
        <w:t>Sittipoon</w:t>
      </w:r>
      <w:proofErr w:type="spellEnd"/>
      <w:r>
        <w:rPr>
          <w:rFonts w:hint="cs"/>
          <w:sz w:val="24"/>
          <w:szCs w:val="24"/>
          <w:cs/>
        </w:rPr>
        <w:t>)</w:t>
      </w:r>
    </w:p>
    <w:p w14:paraId="0B0E9A6D" w14:textId="542F8BCC" w:rsidR="00FF47A7" w:rsidRPr="00FF47A7" w:rsidRDefault="00FF47A7" w:rsidP="00FF47A7">
      <w:pPr>
        <w:spacing w:after="0" w:line="276" w:lineRule="auto"/>
        <w:ind w:left="3600"/>
        <w:jc w:val="thaiDistribute"/>
        <w:rPr>
          <w:sz w:val="24"/>
          <w:szCs w:val="24"/>
          <w:cs/>
        </w:rPr>
      </w:pPr>
      <w:r>
        <w:rPr>
          <w:sz w:val="24"/>
          <w:szCs w:val="24"/>
        </w:rPr>
        <w:t xml:space="preserve">   </w:t>
      </w:r>
      <w:r w:rsidR="001B47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FF47A7">
        <w:rPr>
          <w:sz w:val="24"/>
          <w:szCs w:val="24"/>
        </w:rPr>
        <w:t xml:space="preserve">Superintendent of </w:t>
      </w:r>
      <w:proofErr w:type="spellStart"/>
      <w:r>
        <w:rPr>
          <w:sz w:val="24"/>
          <w:szCs w:val="24"/>
        </w:rPr>
        <w:t>Pattananikom</w:t>
      </w:r>
      <w:proofErr w:type="spellEnd"/>
      <w:r w:rsidRPr="00FF47A7">
        <w:rPr>
          <w:sz w:val="24"/>
          <w:szCs w:val="24"/>
        </w:rPr>
        <w:t xml:space="preserve"> Police Station</w:t>
      </w:r>
    </w:p>
    <w:sectPr w:rsidR="00FF47A7" w:rsidRPr="00FF4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A8"/>
    <w:rsid w:val="001B4709"/>
    <w:rsid w:val="00431EFB"/>
    <w:rsid w:val="00492759"/>
    <w:rsid w:val="00552861"/>
    <w:rsid w:val="006F68E3"/>
    <w:rsid w:val="00BC1BE9"/>
    <w:rsid w:val="00C46AE3"/>
    <w:rsid w:val="00D17EA8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A6C2"/>
  <w15:chartTrackingRefBased/>
  <w15:docId w15:val="{0DB397D5-9FC3-4B62-A21E-0240CB51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7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2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attananikom.lopburi.police.go.th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cp:lastPrinted>2024-01-25T06:49:00Z</cp:lastPrinted>
  <dcterms:created xsi:type="dcterms:W3CDTF">2025-03-18T04:37:00Z</dcterms:created>
  <dcterms:modified xsi:type="dcterms:W3CDTF">2025-03-18T04:37:00Z</dcterms:modified>
</cp:coreProperties>
</file>